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BB2" w:rsidRDefault="007E1BB2" w:rsidP="007E1BB2">
      <w:pPr>
        <w:spacing w:line="560" w:lineRule="exact"/>
        <w:rPr>
          <w:rFonts w:ascii="黑体" w:eastAsia="黑体" w:hAnsi="黑体"/>
          <w:szCs w:val="32"/>
        </w:rPr>
      </w:pPr>
      <w:r w:rsidRPr="002C1650">
        <w:rPr>
          <w:rFonts w:ascii="黑体" w:eastAsia="黑体" w:hAnsi="黑体"/>
          <w:szCs w:val="32"/>
        </w:rPr>
        <w:t>附件</w:t>
      </w:r>
      <w:r>
        <w:rPr>
          <w:rFonts w:ascii="黑体" w:eastAsia="黑体" w:hAnsi="黑体" w:hint="eastAsia"/>
          <w:szCs w:val="32"/>
        </w:rPr>
        <w:t>1</w:t>
      </w:r>
    </w:p>
    <w:p w:rsidR="007E1BB2" w:rsidRPr="002C1650" w:rsidRDefault="007E1BB2" w:rsidP="007E1BB2">
      <w:pPr>
        <w:spacing w:line="560" w:lineRule="exact"/>
        <w:jc w:val="center"/>
        <w:rPr>
          <w:rFonts w:ascii="黑体" w:eastAsia="黑体" w:hAnsi="黑体"/>
          <w:szCs w:val="32"/>
        </w:rPr>
      </w:pPr>
    </w:p>
    <w:p w:rsidR="007E1BB2" w:rsidRPr="0009667D" w:rsidRDefault="007E1BB2" w:rsidP="007E1BB2">
      <w:pPr>
        <w:spacing w:line="560" w:lineRule="exact"/>
        <w:jc w:val="center"/>
        <w:rPr>
          <w:rFonts w:ascii="方正小标宋简体" w:eastAsia="方正小标宋简体" w:hAnsiTheme="majorEastAsia"/>
          <w:sz w:val="44"/>
          <w:szCs w:val="44"/>
        </w:rPr>
      </w:pPr>
      <w:r w:rsidRPr="0009667D">
        <w:rPr>
          <w:rFonts w:ascii="方正小标宋简体" w:eastAsia="方正小标宋简体" w:hAnsiTheme="majorEastAsia" w:hint="eastAsia"/>
          <w:sz w:val="44"/>
          <w:szCs w:val="44"/>
        </w:rPr>
        <w:t>注册会计师全国统一考试免试管理办法</w:t>
      </w:r>
    </w:p>
    <w:p w:rsidR="007E1BB2" w:rsidRDefault="007E1BB2" w:rsidP="007E1BB2">
      <w:pPr>
        <w:spacing w:line="560" w:lineRule="exact"/>
        <w:ind w:firstLineChars="200" w:firstLine="640"/>
        <w:rPr>
          <w:rFonts w:ascii="仿宋" w:hAnsi="仿宋"/>
          <w:szCs w:val="32"/>
        </w:rPr>
      </w:pPr>
    </w:p>
    <w:p w:rsidR="007E1BB2" w:rsidRPr="005B6F67" w:rsidRDefault="007E1BB2" w:rsidP="007E1BB2">
      <w:pPr>
        <w:spacing w:line="560" w:lineRule="exact"/>
        <w:ind w:firstLineChars="200" w:firstLine="640"/>
        <w:rPr>
          <w:rFonts w:ascii="仿宋" w:hAnsi="仿宋"/>
          <w:szCs w:val="32"/>
        </w:rPr>
      </w:pPr>
      <w:r w:rsidRPr="005B6F67">
        <w:rPr>
          <w:rFonts w:ascii="仿宋" w:hAnsi="仿宋" w:hint="eastAsia"/>
          <w:szCs w:val="32"/>
        </w:rPr>
        <w:t>第一条</w:t>
      </w:r>
      <w:r w:rsidRPr="005B6F67">
        <w:rPr>
          <w:rFonts w:ascii="仿宋" w:hAnsi="仿宋"/>
          <w:szCs w:val="32"/>
        </w:rPr>
        <w:t xml:space="preserve"> </w:t>
      </w:r>
      <w:r w:rsidRPr="005B6F67">
        <w:rPr>
          <w:rFonts w:ascii="仿宋" w:hAnsi="仿宋" w:hint="eastAsia"/>
          <w:szCs w:val="32"/>
        </w:rPr>
        <w:t>为了加强注册会计师全国统一考试免试管理工作，提高考试工作组织管理和服务水平，根据《注册会计师全国统一考试办法》</w:t>
      </w:r>
      <w:r w:rsidRPr="005B6F67">
        <w:rPr>
          <w:rFonts w:ascii="仿宋" w:hAnsi="仿宋"/>
          <w:szCs w:val="32"/>
        </w:rPr>
        <w:t>,</w:t>
      </w:r>
      <w:r w:rsidRPr="005B6F67">
        <w:rPr>
          <w:rFonts w:ascii="仿宋" w:hAnsi="仿宋" w:hint="eastAsia"/>
          <w:szCs w:val="32"/>
        </w:rPr>
        <w:t>制定本办法。</w:t>
      </w:r>
      <w:r w:rsidRPr="005B6F67">
        <w:rPr>
          <w:rFonts w:ascii="仿宋" w:hAnsi="仿宋"/>
          <w:szCs w:val="32"/>
        </w:rPr>
        <w:t xml:space="preserve"> </w:t>
      </w:r>
    </w:p>
    <w:p w:rsidR="007E1BB2" w:rsidRPr="005B6F67" w:rsidRDefault="007E1BB2" w:rsidP="007E1BB2">
      <w:pPr>
        <w:spacing w:line="560" w:lineRule="exact"/>
        <w:ind w:firstLineChars="200" w:firstLine="640"/>
        <w:rPr>
          <w:rFonts w:ascii="仿宋" w:hAnsi="仿宋"/>
          <w:szCs w:val="32"/>
        </w:rPr>
      </w:pPr>
      <w:r w:rsidRPr="005B6F67">
        <w:rPr>
          <w:rFonts w:ascii="仿宋" w:hAnsi="仿宋" w:hint="eastAsia"/>
          <w:szCs w:val="32"/>
        </w:rPr>
        <w:t>第二条</w:t>
      </w:r>
      <w:r w:rsidRPr="005B6F67">
        <w:rPr>
          <w:rFonts w:ascii="仿宋" w:hAnsi="仿宋"/>
          <w:szCs w:val="32"/>
        </w:rPr>
        <w:t xml:space="preserve"> </w:t>
      </w:r>
      <w:r w:rsidRPr="005B6F67">
        <w:rPr>
          <w:rFonts w:ascii="仿宋" w:hAnsi="仿宋" w:hint="eastAsia"/>
          <w:szCs w:val="32"/>
        </w:rPr>
        <w:t>财政部注册会计师考试委员会办公室（简称财政部考办）负责注册会计师全国统一考试的免试管理工作。</w:t>
      </w:r>
      <w:r w:rsidRPr="005B6F67">
        <w:rPr>
          <w:rFonts w:ascii="仿宋" w:hAnsi="仿宋"/>
          <w:szCs w:val="32"/>
        </w:rPr>
        <w:t xml:space="preserve"> </w:t>
      </w:r>
    </w:p>
    <w:p w:rsidR="007E1BB2" w:rsidRPr="005B6F67" w:rsidRDefault="007E1BB2" w:rsidP="007E1BB2">
      <w:pPr>
        <w:spacing w:line="560" w:lineRule="exact"/>
        <w:ind w:firstLineChars="200" w:firstLine="640"/>
        <w:rPr>
          <w:rFonts w:ascii="仿宋" w:hAnsi="仿宋"/>
          <w:szCs w:val="32"/>
        </w:rPr>
      </w:pPr>
      <w:r w:rsidRPr="005B6F67">
        <w:rPr>
          <w:rFonts w:ascii="仿宋" w:hAnsi="仿宋" w:hint="eastAsia"/>
          <w:szCs w:val="32"/>
        </w:rPr>
        <w:t>第三条</w:t>
      </w:r>
      <w:r w:rsidRPr="005B6F67">
        <w:rPr>
          <w:rFonts w:ascii="仿宋" w:hAnsi="仿宋"/>
          <w:szCs w:val="32"/>
        </w:rPr>
        <w:t xml:space="preserve"> </w:t>
      </w:r>
      <w:r w:rsidRPr="005B6F67">
        <w:rPr>
          <w:rFonts w:ascii="仿宋" w:hAnsi="仿宋" w:hint="eastAsia"/>
          <w:szCs w:val="32"/>
        </w:rPr>
        <w:t>各省、自治区、直辖市财政厅（局）注册会计师考试委员会办公室（简称地方考办）负责本地区免试资格审查、文件审核上报及审批结果通知等工作。</w:t>
      </w:r>
      <w:r w:rsidRPr="005B6F67">
        <w:rPr>
          <w:rFonts w:ascii="仿宋" w:hAnsi="仿宋"/>
          <w:szCs w:val="32"/>
        </w:rPr>
        <w:t xml:space="preserve"> </w:t>
      </w:r>
    </w:p>
    <w:p w:rsidR="007E1BB2" w:rsidRPr="005B6F67" w:rsidRDefault="007E1BB2" w:rsidP="007E1BB2">
      <w:pPr>
        <w:spacing w:line="560" w:lineRule="exact"/>
        <w:ind w:firstLineChars="200" w:firstLine="640"/>
        <w:rPr>
          <w:rFonts w:ascii="仿宋" w:hAnsi="仿宋"/>
          <w:szCs w:val="32"/>
        </w:rPr>
      </w:pPr>
      <w:r w:rsidRPr="005B6F67">
        <w:rPr>
          <w:rFonts w:ascii="仿宋" w:hAnsi="仿宋" w:hint="eastAsia"/>
          <w:szCs w:val="32"/>
        </w:rPr>
        <w:t>第四条</w:t>
      </w:r>
      <w:r w:rsidRPr="005B6F67">
        <w:rPr>
          <w:rFonts w:ascii="仿宋" w:hAnsi="仿宋"/>
          <w:szCs w:val="32"/>
        </w:rPr>
        <w:t xml:space="preserve"> </w:t>
      </w:r>
      <w:r w:rsidRPr="005B6F67">
        <w:rPr>
          <w:rFonts w:ascii="仿宋" w:hAnsi="仿宋" w:hint="eastAsia"/>
          <w:szCs w:val="32"/>
        </w:rPr>
        <w:t>具有高级会计师、高级审计师、高级经济师和高级统计师或具有经济学、管理学和统计学相关学科副教授、副研究员以上高级技术职称的人员（简称免试申请人），可以申请免予注册会计师全国统一考试专业阶段考试</w:t>
      </w:r>
      <w:r w:rsidRPr="005B6F67">
        <w:rPr>
          <w:rFonts w:ascii="仿宋" w:hAnsi="仿宋"/>
          <w:szCs w:val="32"/>
        </w:rPr>
        <w:t>1</w:t>
      </w:r>
      <w:r w:rsidRPr="005B6F67">
        <w:rPr>
          <w:rFonts w:ascii="仿宋" w:hAnsi="仿宋" w:hint="eastAsia"/>
          <w:szCs w:val="32"/>
        </w:rPr>
        <w:t>个专长科目的考试。</w:t>
      </w:r>
      <w:r w:rsidRPr="005B6F67">
        <w:rPr>
          <w:rFonts w:ascii="仿宋" w:hAnsi="仿宋"/>
          <w:szCs w:val="32"/>
        </w:rPr>
        <w:t xml:space="preserve"> </w:t>
      </w:r>
    </w:p>
    <w:p w:rsidR="007E1BB2" w:rsidRPr="005B6F67" w:rsidRDefault="007E1BB2" w:rsidP="007E1BB2">
      <w:pPr>
        <w:spacing w:line="560" w:lineRule="exact"/>
        <w:ind w:firstLineChars="200" w:firstLine="640"/>
        <w:rPr>
          <w:rFonts w:ascii="仿宋" w:hAnsi="仿宋"/>
          <w:szCs w:val="32"/>
        </w:rPr>
      </w:pPr>
      <w:r w:rsidRPr="005B6F67">
        <w:rPr>
          <w:rFonts w:ascii="仿宋" w:hAnsi="仿宋" w:hint="eastAsia"/>
          <w:szCs w:val="32"/>
        </w:rPr>
        <w:t>中国注册会计师协会按照互惠原则与境外会计职业组织达成相互豁免部分考试科目的，符合豁免条件的人员，可以申请免予部分科目考试。</w:t>
      </w:r>
      <w:r w:rsidRPr="005B6F67">
        <w:rPr>
          <w:rFonts w:ascii="仿宋" w:hAnsi="仿宋"/>
          <w:szCs w:val="32"/>
        </w:rPr>
        <w:t xml:space="preserve"> </w:t>
      </w:r>
    </w:p>
    <w:p w:rsidR="007E1BB2" w:rsidRPr="005B6F67" w:rsidRDefault="007E1BB2" w:rsidP="007E1BB2">
      <w:pPr>
        <w:spacing w:line="560" w:lineRule="exact"/>
        <w:ind w:firstLineChars="200" w:firstLine="640"/>
        <w:rPr>
          <w:rFonts w:ascii="仿宋" w:hAnsi="仿宋"/>
          <w:szCs w:val="32"/>
        </w:rPr>
      </w:pPr>
      <w:r w:rsidRPr="005B6F67">
        <w:rPr>
          <w:rFonts w:ascii="仿宋" w:hAnsi="仿宋" w:hint="eastAsia"/>
          <w:szCs w:val="32"/>
        </w:rPr>
        <w:t>免试申请人取得免试科目资格后，免试科目长期有效，不得提出变更免试科目。</w:t>
      </w:r>
      <w:r w:rsidRPr="005B6F67">
        <w:rPr>
          <w:rFonts w:ascii="仿宋" w:hAnsi="仿宋"/>
          <w:szCs w:val="32"/>
        </w:rPr>
        <w:t xml:space="preserve"> </w:t>
      </w:r>
    </w:p>
    <w:p w:rsidR="007E1BB2" w:rsidRPr="005B6F67" w:rsidRDefault="007E1BB2" w:rsidP="007E1BB2">
      <w:pPr>
        <w:spacing w:line="560" w:lineRule="exact"/>
        <w:ind w:firstLineChars="200" w:firstLine="640"/>
        <w:rPr>
          <w:rFonts w:ascii="仿宋" w:hAnsi="仿宋"/>
          <w:szCs w:val="32"/>
        </w:rPr>
      </w:pPr>
      <w:r w:rsidRPr="005B6F67">
        <w:rPr>
          <w:rFonts w:ascii="仿宋" w:hAnsi="仿宋" w:hint="eastAsia"/>
          <w:szCs w:val="32"/>
        </w:rPr>
        <w:t>第五条</w:t>
      </w:r>
      <w:r w:rsidRPr="005B6F67">
        <w:rPr>
          <w:rFonts w:ascii="仿宋" w:hAnsi="仿宋"/>
          <w:szCs w:val="32"/>
        </w:rPr>
        <w:t xml:space="preserve"> </w:t>
      </w:r>
      <w:r w:rsidRPr="005B6F67">
        <w:rPr>
          <w:rFonts w:ascii="仿宋" w:hAnsi="仿宋" w:hint="eastAsia"/>
          <w:szCs w:val="32"/>
        </w:rPr>
        <w:t>免试申请人应当填写《</w:t>
      </w:r>
      <w:r w:rsidRPr="005B6F67">
        <w:rPr>
          <w:rFonts w:ascii="仿宋" w:hAnsi="仿宋"/>
          <w:szCs w:val="32"/>
        </w:rPr>
        <w:t>20XX</w:t>
      </w:r>
      <w:r w:rsidRPr="005B6F67">
        <w:rPr>
          <w:rFonts w:ascii="仿宋" w:hAnsi="仿宋" w:hint="eastAsia"/>
          <w:szCs w:val="32"/>
        </w:rPr>
        <w:t>年度注册会计师全国统一考试专业阶段考试科目免试申请表》，并提供身份证</w:t>
      </w:r>
      <w:r w:rsidRPr="005B6F67">
        <w:rPr>
          <w:rFonts w:ascii="仿宋" w:hAnsi="仿宋" w:hint="eastAsia"/>
          <w:szCs w:val="32"/>
        </w:rPr>
        <w:lastRenderedPageBreak/>
        <w:t>件、高级技术职称证书及批准文件等相关资料，报地方考办审核。</w:t>
      </w:r>
      <w:r w:rsidRPr="005B6F67">
        <w:rPr>
          <w:rFonts w:ascii="仿宋" w:hAnsi="仿宋"/>
          <w:szCs w:val="32"/>
        </w:rPr>
        <w:t xml:space="preserve"> </w:t>
      </w:r>
    </w:p>
    <w:p w:rsidR="007E1BB2" w:rsidRPr="005B6F67" w:rsidRDefault="007E1BB2" w:rsidP="007E1BB2">
      <w:pPr>
        <w:spacing w:line="560" w:lineRule="exact"/>
        <w:ind w:firstLineChars="200" w:firstLine="640"/>
        <w:rPr>
          <w:rFonts w:ascii="仿宋" w:hAnsi="仿宋"/>
          <w:szCs w:val="32"/>
        </w:rPr>
      </w:pPr>
      <w:r w:rsidRPr="005B6F67">
        <w:rPr>
          <w:rFonts w:ascii="仿宋" w:hAnsi="仿宋" w:hint="eastAsia"/>
          <w:szCs w:val="32"/>
        </w:rPr>
        <w:t>第六条</w:t>
      </w:r>
      <w:r w:rsidRPr="005B6F67">
        <w:rPr>
          <w:rFonts w:ascii="仿宋" w:hAnsi="仿宋"/>
          <w:szCs w:val="32"/>
        </w:rPr>
        <w:t xml:space="preserve"> </w:t>
      </w:r>
      <w:r w:rsidRPr="005B6F67">
        <w:rPr>
          <w:rFonts w:ascii="仿宋" w:hAnsi="仿宋" w:hint="eastAsia"/>
          <w:szCs w:val="32"/>
        </w:rPr>
        <w:t>地方考办应当审查高级技术职称证书的真实性。签发高级技术职称批准文件的机构不属于省部级高级职称评审委员会机构的，应当审查该机构的高级技术职称评审资格。</w:t>
      </w:r>
      <w:r w:rsidRPr="005B6F67">
        <w:rPr>
          <w:rFonts w:ascii="仿宋" w:hAnsi="仿宋"/>
          <w:szCs w:val="32"/>
        </w:rPr>
        <w:t xml:space="preserve"> </w:t>
      </w:r>
    </w:p>
    <w:p w:rsidR="007E1BB2" w:rsidRPr="005B6F67" w:rsidRDefault="007E1BB2" w:rsidP="007E1BB2">
      <w:pPr>
        <w:spacing w:line="560" w:lineRule="exact"/>
        <w:ind w:firstLineChars="200" w:firstLine="640"/>
        <w:rPr>
          <w:rFonts w:ascii="仿宋" w:hAnsi="仿宋"/>
          <w:szCs w:val="32"/>
        </w:rPr>
      </w:pPr>
      <w:r w:rsidRPr="005B6F67">
        <w:rPr>
          <w:rFonts w:ascii="仿宋" w:hAnsi="仿宋" w:hint="eastAsia"/>
          <w:szCs w:val="32"/>
        </w:rPr>
        <w:t>第七条</w:t>
      </w:r>
      <w:r w:rsidRPr="005B6F67">
        <w:rPr>
          <w:rFonts w:ascii="仿宋" w:hAnsi="仿宋"/>
          <w:szCs w:val="32"/>
        </w:rPr>
        <w:t xml:space="preserve"> </w:t>
      </w:r>
      <w:r w:rsidRPr="005B6F67">
        <w:rPr>
          <w:rFonts w:ascii="仿宋" w:hAnsi="仿宋" w:hint="eastAsia"/>
          <w:szCs w:val="32"/>
        </w:rPr>
        <w:t>地方考办应当审核免试申请人的免试科目。</w:t>
      </w:r>
      <w:r w:rsidRPr="005B6F67">
        <w:rPr>
          <w:rFonts w:ascii="仿宋" w:hAnsi="仿宋"/>
          <w:szCs w:val="32"/>
        </w:rPr>
        <w:t xml:space="preserve"> </w:t>
      </w:r>
    </w:p>
    <w:p w:rsidR="007E1BB2" w:rsidRPr="005B6F67" w:rsidRDefault="007E1BB2" w:rsidP="007E1BB2">
      <w:pPr>
        <w:spacing w:line="560" w:lineRule="exact"/>
        <w:ind w:firstLineChars="200" w:firstLine="640"/>
        <w:rPr>
          <w:rFonts w:ascii="仿宋" w:hAnsi="仿宋"/>
          <w:szCs w:val="32"/>
        </w:rPr>
      </w:pPr>
      <w:r w:rsidRPr="005B6F67">
        <w:rPr>
          <w:rFonts w:ascii="仿宋" w:hAnsi="仿宋" w:hint="eastAsia"/>
          <w:szCs w:val="32"/>
        </w:rPr>
        <w:t>第八条</w:t>
      </w:r>
      <w:r w:rsidRPr="005B6F67">
        <w:rPr>
          <w:rFonts w:ascii="仿宋" w:hAnsi="仿宋"/>
          <w:szCs w:val="32"/>
        </w:rPr>
        <w:t xml:space="preserve"> </w:t>
      </w:r>
      <w:r w:rsidRPr="005B6F67">
        <w:rPr>
          <w:rFonts w:ascii="仿宋" w:hAnsi="仿宋" w:hint="eastAsia"/>
          <w:szCs w:val="32"/>
        </w:rPr>
        <w:t>地方考办应当在对免试申请人的申请资料审核无误后，制作上报文件。上报文件包括：</w:t>
      </w:r>
      <w:r w:rsidRPr="005B6F67">
        <w:rPr>
          <w:rFonts w:ascii="仿宋" w:hAnsi="仿宋"/>
          <w:szCs w:val="32"/>
        </w:rPr>
        <w:t xml:space="preserve"> </w:t>
      </w:r>
    </w:p>
    <w:p w:rsidR="007E1BB2" w:rsidRPr="005B6F67" w:rsidRDefault="007E1BB2" w:rsidP="007E1BB2">
      <w:pPr>
        <w:spacing w:line="560" w:lineRule="exact"/>
        <w:ind w:firstLineChars="200" w:firstLine="640"/>
        <w:rPr>
          <w:rFonts w:ascii="仿宋" w:hAnsi="仿宋"/>
          <w:szCs w:val="32"/>
        </w:rPr>
      </w:pPr>
      <w:r w:rsidRPr="005B6F67">
        <w:rPr>
          <w:rFonts w:ascii="仿宋" w:hAnsi="仿宋" w:hint="eastAsia"/>
          <w:szCs w:val="32"/>
        </w:rPr>
        <w:t>（一）地方考办关于免试申请人申请免试的请示；</w:t>
      </w:r>
      <w:r w:rsidRPr="005B6F67">
        <w:rPr>
          <w:rFonts w:ascii="仿宋" w:hAnsi="仿宋"/>
          <w:szCs w:val="32"/>
        </w:rPr>
        <w:t xml:space="preserve"> </w:t>
      </w:r>
    </w:p>
    <w:p w:rsidR="007E1BB2" w:rsidRPr="005B6F67" w:rsidRDefault="007E1BB2" w:rsidP="007E1BB2">
      <w:pPr>
        <w:spacing w:line="560" w:lineRule="exact"/>
        <w:ind w:firstLineChars="200" w:firstLine="640"/>
        <w:rPr>
          <w:rFonts w:ascii="仿宋" w:hAnsi="仿宋"/>
          <w:szCs w:val="32"/>
        </w:rPr>
      </w:pPr>
      <w:r w:rsidRPr="005B6F67">
        <w:rPr>
          <w:rFonts w:ascii="仿宋" w:hAnsi="仿宋" w:hint="eastAsia"/>
          <w:szCs w:val="32"/>
        </w:rPr>
        <w:t>（二）</w:t>
      </w:r>
      <w:r w:rsidRPr="005B6F67">
        <w:rPr>
          <w:rFonts w:ascii="仿宋" w:hAnsi="仿宋"/>
          <w:szCs w:val="32"/>
        </w:rPr>
        <w:t>20XX</w:t>
      </w:r>
      <w:r w:rsidRPr="005B6F67">
        <w:rPr>
          <w:rFonts w:ascii="仿宋" w:hAnsi="仿宋" w:hint="eastAsia"/>
          <w:szCs w:val="32"/>
        </w:rPr>
        <w:t>年度注册会计师全国统一考试专业阶段考试科目免试申请汇总表；</w:t>
      </w:r>
      <w:r w:rsidRPr="005B6F67">
        <w:rPr>
          <w:rFonts w:ascii="仿宋" w:hAnsi="仿宋"/>
          <w:szCs w:val="32"/>
        </w:rPr>
        <w:t xml:space="preserve"> </w:t>
      </w:r>
    </w:p>
    <w:p w:rsidR="007E1BB2" w:rsidRPr="005B6F67" w:rsidRDefault="007E1BB2" w:rsidP="007E1BB2">
      <w:pPr>
        <w:spacing w:line="560" w:lineRule="exact"/>
        <w:ind w:firstLineChars="200" w:firstLine="640"/>
        <w:rPr>
          <w:rFonts w:ascii="仿宋" w:hAnsi="仿宋"/>
          <w:szCs w:val="32"/>
        </w:rPr>
      </w:pPr>
      <w:r w:rsidRPr="005B6F67">
        <w:rPr>
          <w:rFonts w:ascii="仿宋" w:hAnsi="仿宋" w:hint="eastAsia"/>
          <w:szCs w:val="32"/>
        </w:rPr>
        <w:t>（三）</w:t>
      </w:r>
      <w:r w:rsidRPr="005B6F67">
        <w:rPr>
          <w:rFonts w:ascii="仿宋" w:hAnsi="仿宋"/>
          <w:szCs w:val="32"/>
        </w:rPr>
        <w:t>20XX</w:t>
      </w:r>
      <w:r w:rsidRPr="005B6F67">
        <w:rPr>
          <w:rFonts w:ascii="仿宋" w:hAnsi="仿宋" w:hint="eastAsia"/>
          <w:szCs w:val="32"/>
        </w:rPr>
        <w:t>年度注册会计师全国统一考试专业阶段考试科目免试申请表（</w:t>
      </w:r>
      <w:proofErr w:type="gramStart"/>
      <w:r w:rsidRPr="005B6F67">
        <w:rPr>
          <w:rFonts w:ascii="仿宋" w:hAnsi="仿宋" w:hint="eastAsia"/>
          <w:szCs w:val="32"/>
        </w:rPr>
        <w:t>含近期</w:t>
      </w:r>
      <w:proofErr w:type="gramEnd"/>
      <w:r w:rsidRPr="005B6F67">
        <w:rPr>
          <w:rFonts w:ascii="仿宋" w:hAnsi="仿宋" w:hint="eastAsia"/>
          <w:szCs w:val="32"/>
        </w:rPr>
        <w:t>标准证件照片）；</w:t>
      </w:r>
      <w:r w:rsidRPr="005B6F67">
        <w:rPr>
          <w:rFonts w:ascii="仿宋" w:hAnsi="仿宋"/>
          <w:szCs w:val="32"/>
        </w:rPr>
        <w:t xml:space="preserve"> </w:t>
      </w:r>
    </w:p>
    <w:p w:rsidR="007E1BB2" w:rsidRPr="005B6F67" w:rsidRDefault="007E1BB2" w:rsidP="007E1BB2">
      <w:pPr>
        <w:spacing w:line="560" w:lineRule="exact"/>
        <w:ind w:firstLineChars="177" w:firstLine="566"/>
        <w:rPr>
          <w:rFonts w:ascii="仿宋" w:hAnsi="仿宋"/>
          <w:szCs w:val="32"/>
        </w:rPr>
      </w:pPr>
      <w:r w:rsidRPr="005B6F67">
        <w:rPr>
          <w:rFonts w:ascii="仿宋" w:hAnsi="仿宋" w:hint="eastAsia"/>
          <w:szCs w:val="32"/>
        </w:rPr>
        <w:t>（四）免试申请人高级技术职称证书复印件和高级技术职称批准文件的复印件；</w:t>
      </w:r>
      <w:r w:rsidRPr="005B6F67">
        <w:rPr>
          <w:rFonts w:ascii="仿宋" w:hAnsi="仿宋"/>
          <w:szCs w:val="32"/>
        </w:rPr>
        <w:t xml:space="preserve"> </w:t>
      </w:r>
    </w:p>
    <w:p w:rsidR="007E1BB2" w:rsidRPr="005B6F67" w:rsidRDefault="007E1BB2" w:rsidP="007E1BB2">
      <w:pPr>
        <w:spacing w:line="560" w:lineRule="exact"/>
        <w:ind w:firstLineChars="200" w:firstLine="640"/>
        <w:rPr>
          <w:rFonts w:ascii="仿宋" w:hAnsi="仿宋"/>
          <w:szCs w:val="32"/>
        </w:rPr>
      </w:pPr>
      <w:r w:rsidRPr="005B6F67">
        <w:rPr>
          <w:rFonts w:ascii="仿宋" w:hAnsi="仿宋" w:hint="eastAsia"/>
          <w:szCs w:val="32"/>
        </w:rPr>
        <w:t>（五）免试申请人身份证件复印件。</w:t>
      </w:r>
      <w:r w:rsidRPr="005B6F67">
        <w:rPr>
          <w:rFonts w:ascii="仿宋" w:hAnsi="仿宋"/>
          <w:szCs w:val="32"/>
        </w:rPr>
        <w:t xml:space="preserve"> </w:t>
      </w:r>
    </w:p>
    <w:p w:rsidR="007E1BB2" w:rsidRPr="005B6F67" w:rsidRDefault="007E1BB2" w:rsidP="007E1BB2">
      <w:pPr>
        <w:spacing w:line="560" w:lineRule="exact"/>
        <w:ind w:firstLineChars="200" w:firstLine="640"/>
        <w:rPr>
          <w:rFonts w:ascii="仿宋" w:hAnsi="仿宋"/>
          <w:szCs w:val="32"/>
        </w:rPr>
      </w:pPr>
      <w:r w:rsidRPr="005B6F67">
        <w:rPr>
          <w:rFonts w:ascii="仿宋" w:hAnsi="仿宋" w:hint="eastAsia"/>
          <w:szCs w:val="32"/>
        </w:rPr>
        <w:t>在《</w:t>
      </w:r>
      <w:r w:rsidRPr="005B6F67">
        <w:rPr>
          <w:rFonts w:ascii="仿宋" w:hAnsi="仿宋"/>
          <w:szCs w:val="32"/>
        </w:rPr>
        <w:t>20XX</w:t>
      </w:r>
      <w:r w:rsidRPr="005B6F67">
        <w:rPr>
          <w:rFonts w:ascii="仿宋" w:hAnsi="仿宋" w:hint="eastAsia"/>
          <w:szCs w:val="32"/>
        </w:rPr>
        <w:t>年度注册会计师全国统一考试专业阶段考试科目免试申请表》中</w:t>
      </w:r>
      <w:r w:rsidRPr="005B6F67">
        <w:rPr>
          <w:rFonts w:ascii="仿宋" w:hAnsi="仿宋"/>
          <w:szCs w:val="32"/>
        </w:rPr>
        <w:t>“</w:t>
      </w:r>
      <w:r w:rsidRPr="005B6F67">
        <w:rPr>
          <w:rFonts w:ascii="仿宋" w:hAnsi="仿宋" w:hint="eastAsia"/>
          <w:szCs w:val="32"/>
        </w:rPr>
        <w:t>地方考办意见</w:t>
      </w:r>
      <w:r w:rsidRPr="005B6F67">
        <w:rPr>
          <w:rFonts w:ascii="仿宋" w:hAnsi="仿宋"/>
          <w:szCs w:val="32"/>
        </w:rPr>
        <w:t>”</w:t>
      </w:r>
      <w:r w:rsidRPr="005B6F67">
        <w:rPr>
          <w:rFonts w:ascii="仿宋" w:hAnsi="仿宋" w:hint="eastAsia"/>
          <w:szCs w:val="32"/>
        </w:rPr>
        <w:t>栏内，地方考办应当签署意见并加盖公章。上报资料中应当注明</w:t>
      </w:r>
      <w:r w:rsidRPr="005B6F67">
        <w:rPr>
          <w:rFonts w:ascii="仿宋" w:hAnsi="仿宋"/>
          <w:szCs w:val="32"/>
        </w:rPr>
        <w:t>“</w:t>
      </w:r>
      <w:r w:rsidRPr="005B6F67">
        <w:rPr>
          <w:rFonts w:ascii="仿宋" w:hAnsi="仿宋" w:hint="eastAsia"/>
          <w:szCs w:val="32"/>
        </w:rPr>
        <w:t>原件已审核，复印件与原件一致</w:t>
      </w:r>
      <w:r w:rsidRPr="005B6F67">
        <w:rPr>
          <w:rFonts w:ascii="仿宋" w:hAnsi="仿宋"/>
          <w:szCs w:val="32"/>
        </w:rPr>
        <w:t>”</w:t>
      </w:r>
      <w:r w:rsidRPr="005B6F67">
        <w:rPr>
          <w:rFonts w:ascii="仿宋" w:hAnsi="仿宋" w:hint="eastAsia"/>
          <w:szCs w:val="32"/>
        </w:rPr>
        <w:t>，由经办人签字，并加盖地方考办公章。</w:t>
      </w:r>
      <w:r w:rsidRPr="005B6F67">
        <w:rPr>
          <w:rFonts w:ascii="仿宋" w:hAnsi="仿宋"/>
          <w:szCs w:val="32"/>
        </w:rPr>
        <w:t xml:space="preserve"> </w:t>
      </w:r>
    </w:p>
    <w:p w:rsidR="007E1BB2" w:rsidRPr="005B6F67" w:rsidRDefault="007E1BB2" w:rsidP="007E1BB2">
      <w:pPr>
        <w:spacing w:line="560" w:lineRule="exact"/>
        <w:ind w:firstLine="200"/>
        <w:rPr>
          <w:rFonts w:ascii="仿宋" w:hAnsi="仿宋"/>
          <w:szCs w:val="32"/>
        </w:rPr>
      </w:pPr>
      <w:r w:rsidRPr="005B6F67">
        <w:rPr>
          <w:rFonts w:ascii="仿宋" w:hAnsi="仿宋" w:hint="eastAsia"/>
          <w:szCs w:val="32"/>
        </w:rPr>
        <w:t>第九条</w:t>
      </w:r>
      <w:r w:rsidRPr="005B6F67">
        <w:rPr>
          <w:rFonts w:ascii="仿宋" w:hAnsi="仿宋"/>
          <w:szCs w:val="32"/>
        </w:rPr>
        <w:t xml:space="preserve"> </w:t>
      </w:r>
      <w:r w:rsidRPr="005B6F67">
        <w:rPr>
          <w:rFonts w:ascii="仿宋" w:hAnsi="仿宋" w:hint="eastAsia"/>
          <w:szCs w:val="32"/>
        </w:rPr>
        <w:t>地方考办应当在上报文件的同时，通过注册会计师考试管理信息系统中免试管理模块上报电子数据。免试申请人员报送的相关材料的档案管理，按照《注册会计师全国统</w:t>
      </w:r>
      <w:r w:rsidRPr="005B6F67">
        <w:rPr>
          <w:rFonts w:ascii="仿宋" w:hAnsi="仿宋" w:hint="eastAsia"/>
          <w:szCs w:val="32"/>
        </w:rPr>
        <w:lastRenderedPageBreak/>
        <w:t>一考试档案管理办法》执行。</w:t>
      </w:r>
      <w:r w:rsidRPr="005B6F67">
        <w:rPr>
          <w:rFonts w:ascii="仿宋" w:hAnsi="仿宋"/>
          <w:szCs w:val="32"/>
        </w:rPr>
        <w:t xml:space="preserve"> </w:t>
      </w:r>
    </w:p>
    <w:p w:rsidR="007E1BB2" w:rsidRPr="005B6F67" w:rsidRDefault="007E1BB2" w:rsidP="007E1BB2">
      <w:pPr>
        <w:spacing w:line="560" w:lineRule="exact"/>
        <w:ind w:firstLineChars="200" w:firstLine="640"/>
        <w:rPr>
          <w:rFonts w:ascii="仿宋" w:hAnsi="仿宋"/>
          <w:szCs w:val="32"/>
        </w:rPr>
      </w:pPr>
      <w:r w:rsidRPr="005B6F67">
        <w:rPr>
          <w:rFonts w:ascii="仿宋" w:hAnsi="仿宋" w:hint="eastAsia"/>
          <w:szCs w:val="32"/>
        </w:rPr>
        <w:t>第十条</w:t>
      </w:r>
      <w:r w:rsidRPr="005B6F67">
        <w:rPr>
          <w:rFonts w:ascii="仿宋" w:hAnsi="仿宋"/>
          <w:szCs w:val="32"/>
        </w:rPr>
        <w:t xml:space="preserve"> </w:t>
      </w:r>
      <w:r w:rsidRPr="005B6F67">
        <w:rPr>
          <w:rFonts w:ascii="仿宋" w:hAnsi="仿宋" w:hint="eastAsia"/>
          <w:szCs w:val="32"/>
        </w:rPr>
        <w:t>财政部考办应当对地方考办上报的相关文件进行审核，并在审核无误后</w:t>
      </w:r>
      <w:r w:rsidRPr="005B6F67">
        <w:rPr>
          <w:rFonts w:ascii="仿宋" w:hAnsi="仿宋"/>
          <w:szCs w:val="32"/>
        </w:rPr>
        <w:t>30</w:t>
      </w:r>
      <w:r w:rsidRPr="005B6F67">
        <w:rPr>
          <w:rFonts w:ascii="仿宋" w:hAnsi="仿宋" w:hint="eastAsia"/>
          <w:szCs w:val="32"/>
        </w:rPr>
        <w:t>个工作日内予以批复。免试生效年度为免试申请人提交申请的年度。</w:t>
      </w:r>
      <w:r w:rsidRPr="005B6F67">
        <w:rPr>
          <w:rFonts w:ascii="仿宋" w:hAnsi="仿宋"/>
          <w:szCs w:val="32"/>
        </w:rPr>
        <w:t xml:space="preserve"> </w:t>
      </w:r>
    </w:p>
    <w:p w:rsidR="007E1BB2" w:rsidRPr="005B6F67" w:rsidRDefault="007E1BB2" w:rsidP="007E1BB2">
      <w:pPr>
        <w:spacing w:line="560" w:lineRule="exact"/>
        <w:ind w:firstLineChars="200" w:firstLine="640"/>
        <w:rPr>
          <w:rFonts w:ascii="仿宋" w:hAnsi="仿宋"/>
          <w:szCs w:val="32"/>
        </w:rPr>
      </w:pPr>
      <w:r w:rsidRPr="005B6F67">
        <w:rPr>
          <w:rFonts w:ascii="仿宋" w:hAnsi="仿宋" w:hint="eastAsia"/>
          <w:szCs w:val="32"/>
        </w:rPr>
        <w:t>第十一条</w:t>
      </w:r>
      <w:r w:rsidRPr="005B6F67">
        <w:rPr>
          <w:rFonts w:ascii="仿宋" w:hAnsi="仿宋"/>
          <w:szCs w:val="32"/>
        </w:rPr>
        <w:t xml:space="preserve"> </w:t>
      </w:r>
      <w:r w:rsidRPr="005B6F67">
        <w:rPr>
          <w:rFonts w:ascii="仿宋" w:hAnsi="仿宋" w:hint="eastAsia"/>
          <w:szCs w:val="32"/>
        </w:rPr>
        <w:t>境外符合豁免部分考试科目人员（简称豁免申请人），可直接向财政部考办提出豁免申请。</w:t>
      </w:r>
      <w:r w:rsidRPr="005B6F67">
        <w:rPr>
          <w:rFonts w:ascii="仿宋" w:hAnsi="仿宋"/>
          <w:szCs w:val="32"/>
        </w:rPr>
        <w:t xml:space="preserve"> </w:t>
      </w:r>
    </w:p>
    <w:p w:rsidR="007E1BB2" w:rsidRPr="005B6F67" w:rsidRDefault="007E1BB2" w:rsidP="007E1BB2">
      <w:pPr>
        <w:spacing w:line="560" w:lineRule="exact"/>
        <w:ind w:firstLine="200"/>
        <w:rPr>
          <w:rFonts w:ascii="仿宋" w:hAnsi="仿宋"/>
          <w:szCs w:val="32"/>
        </w:rPr>
      </w:pPr>
      <w:r w:rsidRPr="005B6F67">
        <w:rPr>
          <w:rFonts w:ascii="仿宋" w:hAnsi="仿宋" w:hint="eastAsia"/>
          <w:szCs w:val="32"/>
        </w:rPr>
        <w:t>第十二条</w:t>
      </w:r>
      <w:r w:rsidRPr="005B6F67">
        <w:rPr>
          <w:rFonts w:ascii="仿宋" w:hAnsi="仿宋"/>
          <w:szCs w:val="32"/>
        </w:rPr>
        <w:t xml:space="preserve"> </w:t>
      </w:r>
      <w:r w:rsidRPr="005B6F67">
        <w:rPr>
          <w:rFonts w:ascii="仿宋" w:hAnsi="仿宋" w:hint="eastAsia"/>
          <w:szCs w:val="32"/>
        </w:rPr>
        <w:t>豁免申请人应当提交以下资料：</w:t>
      </w:r>
      <w:r w:rsidRPr="005B6F67">
        <w:rPr>
          <w:rFonts w:ascii="仿宋" w:hAnsi="仿宋"/>
          <w:szCs w:val="32"/>
        </w:rPr>
        <w:t xml:space="preserve"> </w:t>
      </w:r>
    </w:p>
    <w:p w:rsidR="007E1BB2" w:rsidRPr="005B6F67" w:rsidRDefault="007E1BB2" w:rsidP="007E1BB2">
      <w:pPr>
        <w:spacing w:line="560" w:lineRule="exact"/>
        <w:ind w:firstLineChars="200" w:firstLine="640"/>
        <w:rPr>
          <w:rFonts w:ascii="仿宋" w:hAnsi="仿宋"/>
          <w:szCs w:val="32"/>
        </w:rPr>
      </w:pPr>
      <w:r w:rsidRPr="005B6F67">
        <w:rPr>
          <w:rFonts w:ascii="仿宋" w:hAnsi="仿宋" w:hint="eastAsia"/>
          <w:szCs w:val="32"/>
        </w:rPr>
        <w:t>（一）豁免申请表；</w:t>
      </w:r>
      <w:r w:rsidRPr="005B6F67">
        <w:rPr>
          <w:rFonts w:ascii="仿宋" w:hAnsi="仿宋"/>
          <w:szCs w:val="32"/>
        </w:rPr>
        <w:t xml:space="preserve"> </w:t>
      </w:r>
    </w:p>
    <w:p w:rsidR="007E1BB2" w:rsidRPr="005B6F67" w:rsidRDefault="007E1BB2" w:rsidP="007E1BB2">
      <w:pPr>
        <w:spacing w:line="560" w:lineRule="exact"/>
        <w:ind w:firstLineChars="200" w:firstLine="640"/>
        <w:rPr>
          <w:rFonts w:ascii="仿宋" w:hAnsi="仿宋"/>
          <w:szCs w:val="32"/>
        </w:rPr>
      </w:pPr>
      <w:r w:rsidRPr="005B6F67">
        <w:rPr>
          <w:rFonts w:ascii="仿宋" w:hAnsi="仿宋" w:hint="eastAsia"/>
          <w:szCs w:val="32"/>
        </w:rPr>
        <w:t>（二）符合豁免条件的考试合格证明复印件；</w:t>
      </w:r>
      <w:r w:rsidRPr="005B6F67">
        <w:rPr>
          <w:rFonts w:ascii="仿宋" w:hAnsi="仿宋"/>
          <w:szCs w:val="32"/>
        </w:rPr>
        <w:t xml:space="preserve"> </w:t>
      </w:r>
    </w:p>
    <w:p w:rsidR="007E1BB2" w:rsidRPr="005B6F67" w:rsidRDefault="007E1BB2" w:rsidP="007E1BB2">
      <w:pPr>
        <w:spacing w:line="560" w:lineRule="exact"/>
        <w:ind w:firstLineChars="200" w:firstLine="640"/>
        <w:rPr>
          <w:rFonts w:ascii="仿宋" w:hAnsi="仿宋"/>
          <w:szCs w:val="32"/>
        </w:rPr>
      </w:pPr>
      <w:r w:rsidRPr="005B6F67">
        <w:rPr>
          <w:rFonts w:ascii="仿宋" w:hAnsi="仿宋" w:hint="eastAsia"/>
          <w:szCs w:val="32"/>
        </w:rPr>
        <w:t>（三）身份证件复印件；</w:t>
      </w:r>
      <w:r w:rsidRPr="005B6F67">
        <w:rPr>
          <w:rFonts w:ascii="仿宋" w:hAnsi="仿宋"/>
          <w:szCs w:val="32"/>
        </w:rPr>
        <w:t xml:space="preserve"> </w:t>
      </w:r>
    </w:p>
    <w:p w:rsidR="007E1BB2" w:rsidRPr="005B6F67" w:rsidRDefault="007E1BB2" w:rsidP="007E1BB2">
      <w:pPr>
        <w:spacing w:line="560" w:lineRule="exact"/>
        <w:ind w:firstLineChars="200" w:firstLine="640"/>
        <w:rPr>
          <w:rFonts w:ascii="仿宋" w:hAnsi="仿宋"/>
          <w:szCs w:val="32"/>
        </w:rPr>
      </w:pPr>
      <w:r w:rsidRPr="005B6F67">
        <w:rPr>
          <w:rFonts w:ascii="仿宋" w:hAnsi="仿宋" w:hint="eastAsia"/>
          <w:szCs w:val="32"/>
        </w:rPr>
        <w:t>（四）境外会计职业组织的会员证书复印件；</w:t>
      </w:r>
      <w:r w:rsidRPr="005B6F67">
        <w:rPr>
          <w:rFonts w:ascii="仿宋" w:hAnsi="仿宋"/>
          <w:szCs w:val="32"/>
        </w:rPr>
        <w:t xml:space="preserve"> </w:t>
      </w:r>
    </w:p>
    <w:p w:rsidR="007E1BB2" w:rsidRPr="005B6F67" w:rsidRDefault="007E1BB2" w:rsidP="007E1BB2">
      <w:pPr>
        <w:spacing w:line="560" w:lineRule="exact"/>
        <w:ind w:firstLineChars="200" w:firstLine="640"/>
        <w:rPr>
          <w:rFonts w:ascii="仿宋" w:hAnsi="仿宋"/>
          <w:szCs w:val="32"/>
        </w:rPr>
      </w:pPr>
      <w:r w:rsidRPr="005B6F67">
        <w:rPr>
          <w:rFonts w:ascii="仿宋" w:hAnsi="仿宋" w:hint="eastAsia"/>
          <w:szCs w:val="32"/>
        </w:rPr>
        <w:t>（五）近期标准证件照片。</w:t>
      </w:r>
      <w:r w:rsidRPr="005B6F67">
        <w:rPr>
          <w:rFonts w:ascii="仿宋" w:hAnsi="仿宋"/>
          <w:szCs w:val="32"/>
        </w:rPr>
        <w:t xml:space="preserve"> </w:t>
      </w:r>
    </w:p>
    <w:p w:rsidR="007E1BB2" w:rsidRPr="005B6F67" w:rsidRDefault="007E1BB2" w:rsidP="007E1BB2">
      <w:pPr>
        <w:spacing w:line="560" w:lineRule="exact"/>
        <w:ind w:firstLineChars="200" w:firstLine="640"/>
        <w:rPr>
          <w:rFonts w:ascii="仿宋" w:hAnsi="仿宋"/>
          <w:szCs w:val="32"/>
        </w:rPr>
      </w:pPr>
      <w:r w:rsidRPr="005B6F67">
        <w:rPr>
          <w:rFonts w:ascii="仿宋" w:hAnsi="仿宋" w:hint="eastAsia"/>
          <w:szCs w:val="32"/>
        </w:rPr>
        <w:t>第十三条</w:t>
      </w:r>
      <w:r w:rsidRPr="005B6F67">
        <w:rPr>
          <w:rFonts w:ascii="仿宋" w:hAnsi="仿宋"/>
          <w:szCs w:val="32"/>
        </w:rPr>
        <w:t xml:space="preserve"> </w:t>
      </w:r>
      <w:r w:rsidRPr="005B6F67">
        <w:rPr>
          <w:rFonts w:ascii="仿宋" w:hAnsi="仿宋" w:hint="eastAsia"/>
          <w:szCs w:val="32"/>
        </w:rPr>
        <w:t>财政部考办应当对豁免申请人提供的相关材料进行审核，并在审核无误后</w:t>
      </w:r>
      <w:r w:rsidRPr="005B6F67">
        <w:rPr>
          <w:rFonts w:ascii="仿宋" w:hAnsi="仿宋"/>
          <w:szCs w:val="32"/>
        </w:rPr>
        <w:t>30</w:t>
      </w:r>
      <w:r w:rsidRPr="005B6F67">
        <w:rPr>
          <w:rFonts w:ascii="仿宋" w:hAnsi="仿宋" w:hint="eastAsia"/>
          <w:szCs w:val="32"/>
        </w:rPr>
        <w:t>个工作日内予以批复。</w:t>
      </w:r>
      <w:r w:rsidRPr="005B6F67">
        <w:rPr>
          <w:rFonts w:ascii="仿宋" w:hAnsi="仿宋"/>
          <w:szCs w:val="32"/>
        </w:rPr>
        <w:t xml:space="preserve"> </w:t>
      </w:r>
    </w:p>
    <w:p w:rsidR="007E1BB2" w:rsidRPr="005B6F67" w:rsidRDefault="007E1BB2" w:rsidP="007E1BB2">
      <w:pPr>
        <w:spacing w:line="560" w:lineRule="exact"/>
        <w:ind w:firstLineChars="200" w:firstLine="640"/>
        <w:rPr>
          <w:rFonts w:ascii="仿宋" w:hAnsi="仿宋"/>
          <w:szCs w:val="32"/>
        </w:rPr>
      </w:pPr>
      <w:r w:rsidRPr="005B6F67">
        <w:rPr>
          <w:rFonts w:ascii="仿宋" w:hAnsi="仿宋" w:hint="eastAsia"/>
          <w:szCs w:val="32"/>
        </w:rPr>
        <w:t>第十四条</w:t>
      </w:r>
      <w:r w:rsidRPr="005B6F67">
        <w:rPr>
          <w:rFonts w:ascii="仿宋" w:hAnsi="仿宋"/>
          <w:szCs w:val="32"/>
        </w:rPr>
        <w:t xml:space="preserve"> </w:t>
      </w:r>
      <w:r w:rsidRPr="005B6F67">
        <w:rPr>
          <w:rFonts w:ascii="仿宋" w:hAnsi="仿宋" w:hint="eastAsia"/>
          <w:szCs w:val="32"/>
        </w:rPr>
        <w:t>本办法自</w:t>
      </w:r>
      <w:r w:rsidRPr="005B6F67">
        <w:rPr>
          <w:rFonts w:ascii="仿宋" w:hAnsi="仿宋"/>
          <w:szCs w:val="32"/>
        </w:rPr>
        <w:t>2014</w:t>
      </w:r>
      <w:r w:rsidRPr="005B6F67">
        <w:rPr>
          <w:rFonts w:ascii="仿宋" w:hAnsi="仿宋" w:hint="eastAsia"/>
          <w:szCs w:val="32"/>
        </w:rPr>
        <w:t>年</w:t>
      </w:r>
      <w:r w:rsidRPr="005B6F67">
        <w:rPr>
          <w:rFonts w:ascii="仿宋" w:hAnsi="仿宋"/>
          <w:szCs w:val="32"/>
        </w:rPr>
        <w:t>6</w:t>
      </w:r>
      <w:r w:rsidRPr="005B6F67">
        <w:rPr>
          <w:rFonts w:ascii="仿宋" w:hAnsi="仿宋" w:hint="eastAsia"/>
          <w:szCs w:val="32"/>
        </w:rPr>
        <w:t>月</w:t>
      </w:r>
      <w:r w:rsidRPr="005B6F67">
        <w:rPr>
          <w:rFonts w:ascii="仿宋" w:hAnsi="仿宋"/>
          <w:szCs w:val="32"/>
        </w:rPr>
        <w:t>3</w:t>
      </w:r>
      <w:r w:rsidRPr="005B6F67">
        <w:rPr>
          <w:rFonts w:ascii="仿宋" w:hAnsi="仿宋" w:hint="eastAsia"/>
          <w:szCs w:val="32"/>
        </w:rPr>
        <w:t>日起施行。</w:t>
      </w:r>
      <w:r w:rsidRPr="005B6F67">
        <w:rPr>
          <w:rFonts w:ascii="仿宋" w:hAnsi="仿宋"/>
          <w:szCs w:val="32"/>
        </w:rPr>
        <w:t>2012</w:t>
      </w:r>
      <w:r w:rsidRPr="005B6F67">
        <w:rPr>
          <w:rFonts w:ascii="仿宋" w:hAnsi="仿宋" w:hint="eastAsia"/>
          <w:szCs w:val="32"/>
        </w:rPr>
        <w:t>年</w:t>
      </w:r>
      <w:r w:rsidRPr="005B6F67">
        <w:rPr>
          <w:rFonts w:ascii="仿宋" w:hAnsi="仿宋"/>
          <w:szCs w:val="32"/>
        </w:rPr>
        <w:t>8</w:t>
      </w:r>
      <w:r w:rsidRPr="005B6F67">
        <w:rPr>
          <w:rFonts w:ascii="仿宋" w:hAnsi="仿宋" w:hint="eastAsia"/>
          <w:szCs w:val="32"/>
        </w:rPr>
        <w:t>月</w:t>
      </w:r>
      <w:r w:rsidRPr="005B6F67">
        <w:rPr>
          <w:rFonts w:ascii="仿宋" w:hAnsi="仿宋"/>
          <w:szCs w:val="32"/>
        </w:rPr>
        <w:t>28</w:t>
      </w:r>
      <w:r w:rsidRPr="005B6F67">
        <w:rPr>
          <w:rFonts w:ascii="仿宋" w:hAnsi="仿宋" w:hint="eastAsia"/>
          <w:szCs w:val="32"/>
        </w:rPr>
        <w:t>日财政部注册会计师考试委员会印发的《注册会计师全国统一考试免试管理办法》（</w:t>
      </w:r>
      <w:proofErr w:type="gramStart"/>
      <w:r w:rsidRPr="005B6F67">
        <w:rPr>
          <w:rFonts w:ascii="仿宋" w:hAnsi="仿宋" w:hint="eastAsia"/>
          <w:szCs w:val="32"/>
        </w:rPr>
        <w:t>财考〔</w:t>
      </w:r>
      <w:r w:rsidRPr="005B6F67">
        <w:rPr>
          <w:rFonts w:ascii="仿宋" w:hAnsi="仿宋"/>
          <w:szCs w:val="32"/>
        </w:rPr>
        <w:t>2012</w:t>
      </w:r>
      <w:r w:rsidRPr="005B6F67">
        <w:rPr>
          <w:rFonts w:ascii="仿宋" w:hAnsi="仿宋" w:hint="eastAsia"/>
          <w:szCs w:val="32"/>
        </w:rPr>
        <w:t>〕</w:t>
      </w:r>
      <w:proofErr w:type="gramEnd"/>
      <w:r w:rsidRPr="005B6F67">
        <w:rPr>
          <w:rFonts w:ascii="仿宋" w:hAnsi="仿宋"/>
          <w:szCs w:val="32"/>
        </w:rPr>
        <w:t>5</w:t>
      </w:r>
      <w:r w:rsidRPr="005B6F67">
        <w:rPr>
          <w:rFonts w:ascii="仿宋" w:hAnsi="仿宋" w:hint="eastAsia"/>
          <w:szCs w:val="32"/>
        </w:rPr>
        <w:t>号）同时废止。</w:t>
      </w:r>
    </w:p>
    <w:p w:rsidR="007E1BB2" w:rsidRDefault="007E1BB2" w:rsidP="007E1BB2">
      <w:pPr>
        <w:spacing w:line="560" w:lineRule="exact"/>
        <w:ind w:firstLineChars="450" w:firstLine="1440"/>
        <w:rPr>
          <w:rFonts w:ascii="仿宋" w:hAnsi="仿宋"/>
          <w:color w:val="000000"/>
          <w:szCs w:val="32"/>
        </w:rPr>
      </w:pPr>
    </w:p>
    <w:p w:rsidR="005132DA" w:rsidRPr="007E1BB2" w:rsidRDefault="007E1BB2">
      <w:bookmarkStart w:id="0" w:name="_GoBack"/>
      <w:bookmarkEnd w:id="0"/>
    </w:p>
    <w:sectPr w:rsidR="005132DA" w:rsidRPr="007E1B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BB2"/>
    <w:rsid w:val="007E1BB2"/>
    <w:rsid w:val="00CF5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4C9C7-4596-4E43-A497-196FC0FC9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BB2"/>
    <w:pPr>
      <w:widowControl w:val="0"/>
      <w:jc w:val="both"/>
    </w:pPr>
    <w:rPr>
      <w:rFonts w:ascii="Calibri" w:eastAsia="仿宋"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205</Words>
  <Characters>1174</Characters>
  <Application>Microsoft Office Word</Application>
  <DocSecurity>0</DocSecurity>
  <Lines>9</Lines>
  <Paragraphs>2</Paragraphs>
  <ScaleCrop>false</ScaleCrop>
  <Company>Lenovo</Company>
  <LinksUpToDate>false</LinksUpToDate>
  <CharactersWithSpaces>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发文管理员</dc:creator>
  <cp:keywords/>
  <dc:description/>
  <cp:lastModifiedBy>发文管理员</cp:lastModifiedBy>
  <cp:revision>1</cp:revision>
  <dcterms:created xsi:type="dcterms:W3CDTF">2025-03-28T08:52:00Z</dcterms:created>
  <dcterms:modified xsi:type="dcterms:W3CDTF">2025-03-28T08:55:00Z</dcterms:modified>
</cp:coreProperties>
</file>