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0" w:rsidRDefault="00CB5810" w:rsidP="00CB5810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</w:t>
      </w:r>
      <w:bookmarkStart w:id="0" w:name="_GoBack"/>
      <w:bookmarkEnd w:id="0"/>
    </w:p>
    <w:p w:rsidR="00CB5810" w:rsidRDefault="00CB5810" w:rsidP="00CB5810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Pr="00CE101B">
        <w:rPr>
          <w:rFonts w:ascii="仿宋_GB2312" w:eastAsia="仿宋_GB2312" w:hint="eastAsia"/>
          <w:b/>
          <w:szCs w:val="32"/>
        </w:rPr>
        <w:t>202</w:t>
      </w:r>
      <w:r w:rsidR="00DC2C72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DC2C72">
        <w:rPr>
          <w:rFonts w:ascii="仿宋_GB2312" w:eastAsia="仿宋_GB2312"/>
          <w:b/>
          <w:szCs w:val="32"/>
        </w:rPr>
        <w:t>5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-202</w:t>
      </w:r>
      <w:r w:rsidR="00DC2C72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DC2C72">
        <w:rPr>
          <w:rFonts w:ascii="仿宋_GB2312" w:eastAsia="仿宋_GB2312"/>
          <w:b/>
          <w:szCs w:val="32"/>
        </w:rPr>
        <w:t>7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8B468E">
        <w:rPr>
          <w:rFonts w:ascii="仿宋_GB2312" w:eastAsia="仿宋_GB2312" w:hint="eastAsia"/>
          <w:b/>
          <w:szCs w:val="32"/>
        </w:rPr>
        <w:t>3</w:t>
      </w:r>
      <w:r w:rsidR="008B468E">
        <w:rPr>
          <w:rFonts w:ascii="仿宋_GB2312" w:eastAsia="仿宋_GB2312"/>
          <w:b/>
          <w:szCs w:val="32"/>
        </w:rPr>
        <w:t>1</w:t>
      </w:r>
      <w:r>
        <w:rPr>
          <w:rFonts w:ascii="仿宋_GB2312" w:eastAsia="仿宋_GB2312" w:hint="eastAsia"/>
          <w:b/>
          <w:szCs w:val="32"/>
        </w:rPr>
        <w:t>）</w:t>
      </w:r>
    </w:p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B5810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/>
                <w:sz w:val="22"/>
              </w:rPr>
              <w:t>603381.SH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 w:hint="eastAsia"/>
                <w:sz w:val="22"/>
              </w:rPr>
              <w:t>永</w:t>
            </w:r>
            <w:proofErr w:type="gramStart"/>
            <w:r w:rsidRPr="00DD7C3A">
              <w:rPr>
                <w:rFonts w:ascii="Arial Narrow" w:hAnsi="Arial Narrow" w:hint="eastAsia"/>
                <w:sz w:val="22"/>
              </w:rPr>
              <w:t>臻</w:t>
            </w:r>
            <w:proofErr w:type="gramEnd"/>
            <w:r w:rsidRPr="00DD7C3A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/>
                <w:sz w:val="22"/>
              </w:rPr>
              <w:t>2024-06-26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DD7C3A">
              <w:rPr>
                <w:rFonts w:ascii="Arial Narrow" w:hAnsi="Arial Narrow" w:hint="eastAsia"/>
                <w:sz w:val="22"/>
              </w:rPr>
              <w:t>(</w:t>
            </w:r>
            <w:r w:rsidRPr="00DD7C3A">
              <w:rPr>
                <w:rFonts w:ascii="Arial Narrow" w:hAnsi="Arial Narrow" w:hint="eastAsia"/>
                <w:sz w:val="22"/>
              </w:rPr>
              <w:t>特殊普通合伙</w:t>
            </w:r>
            <w:r w:rsidRPr="00DD7C3A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/>
                <w:sz w:val="22"/>
              </w:rPr>
              <w:t>603350.SH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 w:hint="eastAsia"/>
                <w:sz w:val="22"/>
              </w:rPr>
              <w:t>安乃达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/>
                <w:sz w:val="22"/>
              </w:rPr>
              <w:t>2024-07-03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DD7C3A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D7C3A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D7C3A">
              <w:rPr>
                <w:rFonts w:ascii="Arial Narrow" w:hAnsi="Arial Narrow" w:hint="eastAsia"/>
                <w:sz w:val="22"/>
              </w:rPr>
              <w:t>(</w:t>
            </w:r>
            <w:r w:rsidRPr="00DD7C3A">
              <w:rPr>
                <w:rFonts w:ascii="Arial Narrow" w:hAnsi="Arial Narrow" w:hint="eastAsia"/>
                <w:sz w:val="22"/>
              </w:rPr>
              <w:t>特殊普通合伙</w:t>
            </w:r>
            <w:r w:rsidRPr="00DD7C3A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EB1955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B1955">
              <w:rPr>
                <w:rFonts w:ascii="Arial Narrow" w:hAnsi="Arial Narrow"/>
                <w:sz w:val="22"/>
              </w:rPr>
              <w:t>603285.SH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EB1955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B1955">
              <w:rPr>
                <w:rFonts w:ascii="Arial Narrow" w:hAnsi="Arial Narrow" w:hint="eastAsia"/>
                <w:sz w:val="22"/>
              </w:rPr>
              <w:t>键</w:t>
            </w:r>
            <w:proofErr w:type="gramStart"/>
            <w:r w:rsidRPr="00EB1955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EB1955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EB1955" w:rsidP="00DD7C3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B1955">
              <w:rPr>
                <w:rFonts w:ascii="Arial Narrow" w:hAnsi="Arial Narrow"/>
                <w:sz w:val="22"/>
              </w:rPr>
              <w:t>2024-07-05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EB1955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EB1955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B1955">
              <w:rPr>
                <w:rFonts w:ascii="Arial Narrow" w:hAnsi="Arial Narrow" w:hint="eastAsia"/>
                <w:sz w:val="22"/>
              </w:rPr>
              <w:t>(</w:t>
            </w:r>
            <w:r w:rsidRPr="00EB1955">
              <w:rPr>
                <w:rFonts w:ascii="Arial Narrow" w:hAnsi="Arial Narrow" w:hint="eastAsia"/>
                <w:sz w:val="22"/>
              </w:rPr>
              <w:t>特殊普通合伙</w:t>
            </w:r>
            <w:r w:rsidRPr="00EB1955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3B45B0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A15225" w:rsidRPr="00CC26F2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D13F2E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301596.SZ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瑞</w:t>
            </w:r>
            <w:proofErr w:type="gramStart"/>
            <w:r w:rsidRPr="003B45B0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3B45B0">
              <w:rPr>
                <w:rFonts w:ascii="Arial Narrow" w:hAnsi="Arial Narrow" w:hint="eastAsia"/>
                <w:sz w:val="22"/>
              </w:rPr>
              <w:t>智驱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2024-05-13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3B45B0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3B45B0">
              <w:rPr>
                <w:rFonts w:ascii="Arial Narrow" w:hAnsi="Arial Narrow" w:hint="eastAsia"/>
                <w:sz w:val="22"/>
              </w:rPr>
              <w:t>会计师事务所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D13F2E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301392.SZ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汇成真空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2024-06-05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3B45B0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75AE2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301565.SZ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3B45B0">
              <w:rPr>
                <w:rFonts w:ascii="Arial Narrow" w:hAnsi="Arial Narrow" w:hint="eastAsia"/>
                <w:sz w:val="22"/>
              </w:rPr>
              <w:t>仑</w:t>
            </w:r>
            <w:proofErr w:type="gramEnd"/>
            <w:r w:rsidRPr="003B45B0">
              <w:rPr>
                <w:rFonts w:ascii="Arial Narrow" w:hAnsi="Arial Narrow" w:hint="eastAsia"/>
                <w:sz w:val="22"/>
              </w:rPr>
              <w:t>新材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B0" w:rsidRPr="00D13F2E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2024-06-20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D13F2E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3B45B0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301580.SZ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爱</w:t>
            </w:r>
            <w:proofErr w:type="gramStart"/>
            <w:r w:rsidRPr="003B45B0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3B45B0">
              <w:rPr>
                <w:rFonts w:ascii="Arial Narrow" w:hAnsi="Arial Narrow" w:hint="eastAsia"/>
                <w:sz w:val="22"/>
              </w:rPr>
              <w:t>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2024-06-26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3B45B0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301603.SZ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乔锋智能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2024-07-10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3B45B0" w:rsidRPr="00D13F2E" w:rsidTr="003B45B0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301606.SZ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绿联科技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B0" w:rsidRPr="003B45B0" w:rsidRDefault="003B45B0" w:rsidP="003B45B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/>
                <w:sz w:val="22"/>
              </w:rPr>
              <w:t>2024-07-26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45B0" w:rsidRPr="003B45B0" w:rsidRDefault="003B45B0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B45B0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B45B0">
              <w:rPr>
                <w:rFonts w:ascii="Arial Narrow" w:hAnsi="Arial Narrow" w:hint="eastAsia"/>
                <w:sz w:val="22"/>
              </w:rPr>
              <w:t>(</w:t>
            </w:r>
            <w:r w:rsidRPr="003B45B0">
              <w:rPr>
                <w:rFonts w:ascii="Arial Narrow" w:hAnsi="Arial Narrow" w:hint="eastAsia"/>
                <w:sz w:val="22"/>
              </w:rPr>
              <w:t>特殊普通合伙</w:t>
            </w:r>
            <w:r w:rsidRPr="003B45B0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3B45B0">
        <w:rPr>
          <w:rFonts w:ascii="仿宋" w:hAnsi="仿宋" w:cstheme="minorBidi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514"/>
      </w:tblGrid>
      <w:tr w:rsidR="00A15225" w:rsidRPr="00CC26F2" w:rsidTr="00A809EB">
        <w:trPr>
          <w:trHeight w:val="4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141C92" w:rsidRPr="00141C92" w:rsidTr="00A809EB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/>
                <w:sz w:val="22"/>
              </w:rPr>
              <w:t>688530.SH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 w:hint="eastAsia"/>
                <w:sz w:val="22"/>
              </w:rPr>
              <w:t>欧莱新材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/>
                <w:sz w:val="22"/>
              </w:rPr>
              <w:t>2024-05-09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374C26">
              <w:rPr>
                <w:rFonts w:ascii="Arial Narrow" w:hAnsi="Arial Narrow" w:hint="eastAsia"/>
                <w:sz w:val="22"/>
              </w:rPr>
              <w:t>(</w:t>
            </w:r>
            <w:r w:rsidRPr="00374C26">
              <w:rPr>
                <w:rFonts w:ascii="Arial Narrow" w:hAnsi="Arial Narrow" w:hint="eastAsia"/>
                <w:sz w:val="22"/>
              </w:rPr>
              <w:t>特殊普通合伙</w:t>
            </w:r>
            <w:r w:rsidRPr="00374C26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374C26" w:rsidRPr="00141C92" w:rsidTr="00A809EB">
        <w:trPr>
          <w:trHeight w:val="5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C26" w:rsidRPr="00141C92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C26" w:rsidRPr="004A037B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/>
                <w:sz w:val="22"/>
              </w:rPr>
              <w:t>688692.SH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C26" w:rsidRPr="004A037B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 w:hint="eastAsia"/>
                <w:sz w:val="22"/>
              </w:rPr>
              <w:t>达梦数据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C26" w:rsidRPr="004A037B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/>
                <w:sz w:val="22"/>
              </w:rPr>
              <w:t>2024-06-12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C26" w:rsidRPr="004A037B" w:rsidRDefault="00374C26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374C26">
              <w:rPr>
                <w:rFonts w:ascii="Arial Narrow" w:hAnsi="Arial Narrow" w:hint="eastAsia"/>
                <w:sz w:val="22"/>
              </w:rPr>
              <w:t>中天运会计师事务所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74C26">
              <w:rPr>
                <w:rFonts w:ascii="Arial Narrow" w:hAnsi="Arial Narrow" w:hint="eastAsia"/>
                <w:sz w:val="22"/>
              </w:rPr>
              <w:t>(</w:t>
            </w:r>
            <w:r w:rsidRPr="00374C26">
              <w:rPr>
                <w:rFonts w:ascii="Arial Narrow" w:hAnsi="Arial Narrow" w:hint="eastAsia"/>
                <w:sz w:val="22"/>
              </w:rPr>
              <w:t>特殊普通合伙</w:t>
            </w:r>
            <w:r w:rsidRPr="00374C26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1F4B19" w:rsidRPr="00A30D5E" w:rsidRDefault="001F4B19" w:rsidP="003B45B0"/>
    <w:sectPr w:rsidR="001F4B19" w:rsidRPr="00A3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0"/>
    <w:rsid w:val="000411B3"/>
    <w:rsid w:val="00067B2C"/>
    <w:rsid w:val="00106CDD"/>
    <w:rsid w:val="00141C92"/>
    <w:rsid w:val="001F4B19"/>
    <w:rsid w:val="00374C26"/>
    <w:rsid w:val="003B45B0"/>
    <w:rsid w:val="004A037B"/>
    <w:rsid w:val="00512C5B"/>
    <w:rsid w:val="00533ECA"/>
    <w:rsid w:val="005D788A"/>
    <w:rsid w:val="00731DEA"/>
    <w:rsid w:val="007E127E"/>
    <w:rsid w:val="00826FB9"/>
    <w:rsid w:val="00875A62"/>
    <w:rsid w:val="008B468E"/>
    <w:rsid w:val="008E7BD9"/>
    <w:rsid w:val="0097195C"/>
    <w:rsid w:val="00A15225"/>
    <w:rsid w:val="00A30D5E"/>
    <w:rsid w:val="00A809EB"/>
    <w:rsid w:val="00A91B5E"/>
    <w:rsid w:val="00BB06DB"/>
    <w:rsid w:val="00C4504B"/>
    <w:rsid w:val="00C75AE2"/>
    <w:rsid w:val="00CB5810"/>
    <w:rsid w:val="00D13F2E"/>
    <w:rsid w:val="00D274B4"/>
    <w:rsid w:val="00DC2C72"/>
    <w:rsid w:val="00DD7C3A"/>
    <w:rsid w:val="00E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41F2E-A073-4209-944C-094E64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8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12</cp:revision>
  <dcterms:created xsi:type="dcterms:W3CDTF">2024-08-05T06:47:00Z</dcterms:created>
  <dcterms:modified xsi:type="dcterms:W3CDTF">2024-08-07T05:56:00Z</dcterms:modified>
</cp:coreProperties>
</file>